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0" w:rsidRPr="00A72620" w:rsidRDefault="00A72620" w:rsidP="00A72620">
      <w:pPr>
        <w:autoSpaceDE w:val="0"/>
        <w:autoSpaceDN w:val="0"/>
        <w:adjustRightInd w:val="0"/>
        <w:spacing w:after="0" w:line="240" w:lineRule="auto"/>
        <w:jc w:val="both"/>
        <w:rPr>
          <w:rFonts w:ascii="NewAster" w:hAnsi="NewAster" w:cs="NewAster"/>
          <w:sz w:val="25"/>
          <w:szCs w:val="17"/>
        </w:rPr>
      </w:pPr>
      <w:r w:rsidRPr="00A72620">
        <w:rPr>
          <w:rFonts w:ascii="NewAster-Italic" w:hAnsi="NewAster-Italic" w:cs="NewAster-Italic"/>
          <w:i/>
          <w:iCs/>
          <w:sz w:val="25"/>
          <w:szCs w:val="17"/>
        </w:rPr>
        <w:t xml:space="preserve">SUMARIO: </w:t>
      </w:r>
      <w:r w:rsidRPr="00A72620">
        <w:rPr>
          <w:rFonts w:ascii="NewAster" w:hAnsi="NewAster" w:cs="NewAster"/>
          <w:sz w:val="25"/>
          <w:szCs w:val="17"/>
        </w:rPr>
        <w:t>I. LOS ANTECEDENTES DEL CASO</w:t>
      </w:r>
      <w:proofErr w:type="gramStart"/>
      <w:r w:rsidRPr="00A72620">
        <w:rPr>
          <w:rFonts w:ascii="NewAster" w:hAnsi="NewAster" w:cs="NewAster"/>
          <w:sz w:val="25"/>
          <w:szCs w:val="17"/>
        </w:rPr>
        <w:t>.—</w:t>
      </w:r>
      <w:proofErr w:type="gramEnd"/>
      <w:r w:rsidRPr="00A72620">
        <w:rPr>
          <w:rFonts w:ascii="NewAster" w:hAnsi="NewAster" w:cs="NewAster"/>
          <w:sz w:val="25"/>
          <w:szCs w:val="17"/>
        </w:rPr>
        <w:t>II. LA OBLIGATORIEDAD</w:t>
      </w:r>
    </w:p>
    <w:p w:rsidR="00127B3F" w:rsidRPr="00A72620" w:rsidRDefault="00A72620" w:rsidP="00A72620">
      <w:pPr>
        <w:autoSpaceDE w:val="0"/>
        <w:autoSpaceDN w:val="0"/>
        <w:adjustRightInd w:val="0"/>
        <w:spacing w:after="0" w:line="240" w:lineRule="auto"/>
        <w:jc w:val="both"/>
        <w:rPr>
          <w:sz w:val="36"/>
        </w:rPr>
      </w:pPr>
      <w:r w:rsidRPr="00A72620">
        <w:rPr>
          <w:rFonts w:ascii="NewAster" w:hAnsi="NewAster" w:cs="NewAster"/>
          <w:sz w:val="25"/>
          <w:szCs w:val="17"/>
        </w:rPr>
        <w:t>DEL CONTRATO Y LA DOCTRINA DE LOS ACTOS PROPIOS</w:t>
      </w:r>
      <w:proofErr w:type="gramStart"/>
      <w:r w:rsidRPr="00A72620">
        <w:rPr>
          <w:rFonts w:ascii="NewAster" w:hAnsi="NewAster" w:cs="NewAster"/>
          <w:sz w:val="25"/>
          <w:szCs w:val="17"/>
        </w:rPr>
        <w:t>.—</w:t>
      </w:r>
      <w:proofErr w:type="gramEnd"/>
      <w:r w:rsidRPr="00A72620">
        <w:rPr>
          <w:rFonts w:ascii="NewAster" w:hAnsi="NewAster" w:cs="NewAster"/>
          <w:sz w:val="25"/>
          <w:szCs w:val="17"/>
        </w:rPr>
        <w:t xml:space="preserve">III. LA </w:t>
      </w:r>
      <w:r>
        <w:rPr>
          <w:rFonts w:ascii="NewAster" w:hAnsi="NewAster" w:cs="NewAster"/>
          <w:sz w:val="25"/>
          <w:szCs w:val="17"/>
        </w:rPr>
        <w:t>B</w:t>
      </w:r>
      <w:r w:rsidRPr="00A72620">
        <w:rPr>
          <w:rFonts w:ascii="NewAster" w:hAnsi="NewAster" w:cs="NewAster"/>
          <w:sz w:val="25"/>
          <w:szCs w:val="17"/>
        </w:rPr>
        <w:t>UENA</w:t>
      </w:r>
      <w:r>
        <w:rPr>
          <w:rFonts w:ascii="NewAster" w:hAnsi="NewAster" w:cs="NewAster"/>
          <w:sz w:val="25"/>
          <w:szCs w:val="17"/>
        </w:rPr>
        <w:t xml:space="preserve"> </w:t>
      </w:r>
      <w:r w:rsidRPr="00A72620">
        <w:rPr>
          <w:rFonts w:ascii="NewAster" w:hAnsi="NewAster" w:cs="NewAster"/>
          <w:sz w:val="25"/>
          <w:szCs w:val="17"/>
        </w:rPr>
        <w:t>FE Y LOS PACTOS PARASOCIALES</w:t>
      </w:r>
      <w:proofErr w:type="gramStart"/>
      <w:r w:rsidRPr="00A72620">
        <w:rPr>
          <w:rFonts w:ascii="NewAster" w:hAnsi="NewAster" w:cs="NewAster"/>
          <w:sz w:val="25"/>
          <w:szCs w:val="17"/>
        </w:rPr>
        <w:t>.—</w:t>
      </w:r>
      <w:proofErr w:type="gramEnd"/>
      <w:r w:rsidRPr="00A72620">
        <w:rPr>
          <w:rFonts w:ascii="NewAster" w:hAnsi="NewAster" w:cs="NewAster"/>
          <w:sz w:val="25"/>
          <w:szCs w:val="17"/>
        </w:rPr>
        <w:t>IV. BIBLIOGRAFÍA</w:t>
      </w:r>
      <w:proofErr w:type="gramStart"/>
      <w:r w:rsidRPr="00A72620">
        <w:rPr>
          <w:rFonts w:ascii="NewAster" w:hAnsi="NewAster" w:cs="NewAster"/>
          <w:sz w:val="25"/>
          <w:szCs w:val="17"/>
        </w:rPr>
        <w:t>.—</w:t>
      </w:r>
      <w:proofErr w:type="gramEnd"/>
      <w:r w:rsidRPr="00A72620">
        <w:rPr>
          <w:rFonts w:ascii="NewAster" w:hAnsi="NewAster" w:cs="NewAster"/>
          <w:sz w:val="25"/>
          <w:szCs w:val="17"/>
        </w:rPr>
        <w:t>V. ÍNDICE DE</w:t>
      </w:r>
      <w:r>
        <w:rPr>
          <w:rFonts w:ascii="NewAster" w:hAnsi="NewAster" w:cs="NewAster"/>
          <w:sz w:val="25"/>
          <w:szCs w:val="17"/>
        </w:rPr>
        <w:t xml:space="preserve"> </w:t>
      </w:r>
      <w:r w:rsidRPr="00A72620">
        <w:rPr>
          <w:rFonts w:ascii="NewAster" w:hAnsi="NewAster" w:cs="NewAster"/>
          <w:sz w:val="25"/>
          <w:szCs w:val="17"/>
        </w:rPr>
        <w:t>RESOLUCIONES CITADAS</w:t>
      </w:r>
      <w:bookmarkStart w:id="0" w:name="_GoBack"/>
      <w:bookmarkEnd w:id="0"/>
    </w:p>
    <w:sectPr w:rsidR="00127B3F" w:rsidRPr="00A72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20"/>
    <w:rsid w:val="00127B3F"/>
    <w:rsid w:val="00A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2018-02-26T12:10:00Z</dcterms:created>
  <dcterms:modified xsi:type="dcterms:W3CDTF">2018-02-26T12:11:00Z</dcterms:modified>
</cp:coreProperties>
</file>