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32" w:rsidRDefault="000722EB" w:rsidP="000722EB">
      <w:pPr>
        <w:jc w:val="both"/>
      </w:pPr>
      <w:r>
        <w:t>SUMA</w:t>
      </w:r>
      <w:bookmarkStart w:id="0" w:name="_GoBack"/>
      <w:bookmarkEnd w:id="0"/>
      <w:r>
        <w:t>RIO: I. INTRODUCCIÓN</w:t>
      </w:r>
      <w:proofErr w:type="gramStart"/>
      <w:r>
        <w:t>.—</w:t>
      </w:r>
      <w:proofErr w:type="gramEnd"/>
      <w:r>
        <w:t>II. LA DOCTRINA CONTRADICTORIA DE LAS AUDIENCIAS PROVINCIALES</w:t>
      </w:r>
      <w:proofErr w:type="gramStart"/>
      <w:r>
        <w:t>.—</w:t>
      </w:r>
      <w:proofErr w:type="gramEnd"/>
      <w:r>
        <w:t>III. EL PLANTEAMIENTO DE LA CUESTIÓN</w:t>
      </w:r>
      <w:proofErr w:type="gramStart"/>
      <w:r>
        <w:t>.—</w:t>
      </w:r>
      <w:proofErr w:type="gramEnd"/>
      <w:r>
        <w:t>IV. ÍNDICE DE RESOLUCIONES CITADAS</w:t>
      </w:r>
    </w:p>
    <w:sectPr w:rsidR="001F0F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EB"/>
    <w:rsid w:val="000722EB"/>
    <w:rsid w:val="001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2018-01-26T08:44:00Z</dcterms:created>
  <dcterms:modified xsi:type="dcterms:W3CDTF">2018-01-26T08:45:00Z</dcterms:modified>
</cp:coreProperties>
</file>