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9E" w:rsidRPr="00715D71" w:rsidRDefault="0094709E" w:rsidP="0094709E">
      <w:pPr>
        <w:jc w:val="both"/>
      </w:pPr>
    </w:p>
    <w:p w:rsidR="0094709E" w:rsidRPr="00715D71" w:rsidRDefault="0094709E" w:rsidP="0094709E">
      <w:pPr>
        <w:jc w:val="both"/>
      </w:pPr>
      <w:r w:rsidRPr="00715D71">
        <w:tab/>
        <w:t>I. UNIFICACIÓN DE DOCTRINA.</w:t>
      </w:r>
      <w:r>
        <w:t xml:space="preserve"> </w:t>
      </w:r>
      <w:r w:rsidRPr="00715D71">
        <w:t>II. CONCLUSIÓN.</w:t>
      </w:r>
      <w:bookmarkStart w:id="0" w:name="_GoBack"/>
      <w:bookmarkEnd w:id="0"/>
    </w:p>
    <w:p w:rsidR="00F50818" w:rsidRDefault="00F50818"/>
    <w:sectPr w:rsidR="00F50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9E"/>
    <w:rsid w:val="0094709E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2018-04-24T11:00:00Z</dcterms:created>
  <dcterms:modified xsi:type="dcterms:W3CDTF">2018-04-24T11:02:00Z</dcterms:modified>
</cp:coreProperties>
</file>