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BB" w:rsidRPr="00B471EA" w:rsidRDefault="00C877BB" w:rsidP="00C877BB">
      <w:pPr>
        <w:jc w:val="both"/>
      </w:pPr>
      <w:r w:rsidRPr="00B471EA">
        <w:t>I. CONCEPTO.</w:t>
      </w:r>
      <w:r>
        <w:t xml:space="preserve"> </w:t>
      </w:r>
      <w:r w:rsidRPr="00B471EA">
        <w:t>II. CARACTERIZACIÓN JURÍDICA.</w:t>
      </w:r>
      <w:r>
        <w:t xml:space="preserve"> </w:t>
      </w:r>
      <w:r w:rsidRPr="00B471EA">
        <w:t>III. FIGURAS AFINES.</w:t>
      </w:r>
      <w:r>
        <w:t xml:space="preserve"> </w:t>
      </w:r>
      <w:r w:rsidRPr="00B471EA">
        <w:t>IV. TITULAR.</w:t>
      </w:r>
      <w:r>
        <w:t xml:space="preserve"> </w:t>
      </w:r>
      <w:r w:rsidRPr="00B471EA">
        <w:tab/>
        <w:t>V. VENTA CON PACTO DE RETRO. NEGOCIO SIMULADO Y FIDUCIARIO.</w:t>
      </w:r>
      <w:r>
        <w:t xml:space="preserve"> </w:t>
      </w:r>
      <w:r w:rsidRPr="00B471EA">
        <w:t>VI. OBJETO.</w:t>
      </w:r>
      <w:r>
        <w:t xml:space="preserve"> </w:t>
      </w:r>
      <w:r w:rsidRPr="00B471EA">
        <w:t>VI. CONCLUSIONES.</w:t>
      </w:r>
      <w:bookmarkStart w:id="0" w:name="_GoBack"/>
      <w:bookmarkEnd w:id="0"/>
    </w:p>
    <w:p w:rsidR="00C877BB" w:rsidRPr="00B471EA" w:rsidRDefault="00C877BB" w:rsidP="00C877BB">
      <w:pPr>
        <w:jc w:val="both"/>
      </w:pPr>
    </w:p>
    <w:p w:rsidR="00F50818" w:rsidRDefault="00F50818"/>
    <w:sectPr w:rsidR="00F50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B"/>
    <w:rsid w:val="00C877BB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2018-04-24T11:30:00Z</dcterms:created>
  <dcterms:modified xsi:type="dcterms:W3CDTF">2018-04-24T11:34:00Z</dcterms:modified>
</cp:coreProperties>
</file>