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77" w:rsidRDefault="007C0E77" w:rsidP="007C0E77">
      <w:pPr>
        <w:autoSpaceDE w:val="0"/>
        <w:autoSpaceDN w:val="0"/>
        <w:adjustRightInd w:val="0"/>
        <w:spacing w:after="0" w:line="240" w:lineRule="auto"/>
        <w:jc w:val="both"/>
      </w:pPr>
      <w:r>
        <w:rPr>
          <w:iCs/>
        </w:rPr>
        <w:t xml:space="preserve">SUMARIO: </w:t>
      </w:r>
      <w:r>
        <w:t>I. EL CONVENIO ARBITRAL</w:t>
      </w:r>
      <w:proofErr w:type="gramStart"/>
      <w:r>
        <w:t>.—</w:t>
      </w:r>
      <w:proofErr w:type="gramEnd"/>
      <w:r>
        <w:t>II. EL LAUDO</w:t>
      </w:r>
      <w:proofErr w:type="gramStart"/>
      <w:r>
        <w:t>.—</w:t>
      </w:r>
      <w:proofErr w:type="gramEnd"/>
      <w:r>
        <w:t>III. LAS MEDIDAS CAUTELARES</w:t>
      </w:r>
      <w:proofErr w:type="gramStart"/>
      <w:r>
        <w:t>.—</w:t>
      </w:r>
      <w:proofErr w:type="gramEnd"/>
      <w:r>
        <w:t>IV. ASIENTOS A QUE DA LUGAR EL ARBITRAJE</w:t>
      </w:r>
      <w:proofErr w:type="gramStart"/>
      <w:r>
        <w:t>.—</w:t>
      </w:r>
      <w:proofErr w:type="gramEnd"/>
      <w:r>
        <w:t>V. FORMA, ARBITRAJE Y REGISTRO: 1. Desde Roma hasta hoy. 2. La autenticidad de los títulos. 3. El artículo 3 de la Ley Hipotecaria</w:t>
      </w:r>
      <w:proofErr w:type="gramStart"/>
      <w:r>
        <w:t>.—</w:t>
      </w:r>
      <w:proofErr w:type="gramEnd"/>
      <w:r>
        <w:t>VI. CONCLUSIONES</w:t>
      </w:r>
      <w:proofErr w:type="gramStart"/>
      <w:r>
        <w:t>.—</w:t>
      </w:r>
      <w:proofErr w:type="gramEnd"/>
      <w:r>
        <w:t>VII. ÍNDICE DE RESOLUCIONES CITADAS</w:t>
      </w:r>
      <w:proofErr w:type="gramStart"/>
      <w:r>
        <w:t>.—</w:t>
      </w:r>
      <w:proofErr w:type="gramEnd"/>
      <w:r>
        <w:t>VIII. BIBLIOGRAFÍA.</w:t>
      </w:r>
    </w:p>
    <w:p w:rsidR="0069219A" w:rsidRDefault="0069219A">
      <w:bookmarkStart w:id="0" w:name="_GoBack"/>
      <w:bookmarkEnd w:id="0"/>
    </w:p>
    <w:sectPr w:rsidR="00692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7"/>
    <w:rsid w:val="0069219A"/>
    <w:rsid w:val="007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7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7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2018-02-16T09:38:00Z</dcterms:created>
  <dcterms:modified xsi:type="dcterms:W3CDTF">2018-02-16T09:39:00Z</dcterms:modified>
</cp:coreProperties>
</file>