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D53DBE" w:rsidP="00D53DBE">
      <w:pPr>
        <w:jc w:val="both"/>
      </w:pPr>
      <w:r w:rsidRPr="000A0140">
        <w:t>SUMARIO: I. INTRODUCCIÓN</w:t>
      </w:r>
      <w:proofErr w:type="gramStart"/>
      <w:r w:rsidRPr="000A0140">
        <w:t>.—</w:t>
      </w:r>
      <w:proofErr w:type="gramEnd"/>
      <w:r w:rsidRPr="000A0140">
        <w:t>II. LAS OPCIONES DOCTRINALES PLANTEADAS</w:t>
      </w:r>
      <w:proofErr w:type="gramStart"/>
      <w:r w:rsidRPr="000A0140">
        <w:t>.—</w:t>
      </w:r>
      <w:proofErr w:type="gramEnd"/>
      <w:r w:rsidRPr="000A0140">
        <w:t>III. EPÍLOGO</w:t>
      </w:r>
      <w:proofErr w:type="gramStart"/>
      <w:r w:rsidRPr="000A0140">
        <w:t>.—</w:t>
      </w:r>
      <w:proofErr w:type="gramEnd"/>
      <w:r w:rsidRPr="000A0140">
        <w:t>IV. BIBLIOGRAFÍA</w:t>
      </w:r>
      <w:proofErr w:type="gramStart"/>
      <w:r w:rsidRPr="000A0140">
        <w:t>.—</w:t>
      </w:r>
      <w:proofErr w:type="gramEnd"/>
      <w:r w:rsidRPr="000A0140">
        <w:t>V.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E"/>
    <w:rsid w:val="004C08CB"/>
    <w:rsid w:val="00AE6146"/>
    <w:rsid w:val="00D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B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B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2015-10-30T09:25:00Z</dcterms:created>
  <dcterms:modified xsi:type="dcterms:W3CDTF">2015-10-30T09:25:00Z</dcterms:modified>
</cp:coreProperties>
</file>