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1A2B6F" w:rsidP="001A2B6F">
      <w:pPr>
        <w:jc w:val="both"/>
      </w:pPr>
      <w:r w:rsidRPr="00D264BC">
        <w:rPr>
          <w:smallCaps/>
        </w:rPr>
        <w:t xml:space="preserve">SUMARIO: I. LA PENSIÓN ALIMENTICIA Y SU NUEVO RÉGIMEN JURÍDICO EN LA REPÚBLICA DE PANAMÁ: </w:t>
      </w:r>
      <w:proofErr w:type="spellStart"/>
      <w:r w:rsidRPr="00D264BC">
        <w:rPr>
          <w:smallCaps/>
        </w:rPr>
        <w:t>OCCASIO</w:t>
      </w:r>
      <w:proofErr w:type="spellEnd"/>
      <w:r w:rsidRPr="00D264BC">
        <w:rPr>
          <w:smallCaps/>
        </w:rPr>
        <w:t xml:space="preserve"> </w:t>
      </w:r>
      <w:proofErr w:type="spellStart"/>
      <w:r w:rsidRPr="00D264BC">
        <w:rPr>
          <w:smallCaps/>
        </w:rPr>
        <w:t>LEGIS</w:t>
      </w:r>
      <w:proofErr w:type="spellEnd"/>
      <w:r w:rsidRPr="00D264BC">
        <w:rPr>
          <w:smallCaps/>
        </w:rPr>
        <w:t xml:space="preserve"> DE LA LEY 42 DE 2012</w:t>
      </w:r>
      <w:r>
        <w:rPr>
          <w:smallCaps/>
        </w:rPr>
        <w:t>: 1. Breve P</w:t>
      </w:r>
      <w:r w:rsidRPr="00D264BC">
        <w:rPr>
          <w:smallCaps/>
        </w:rPr>
        <w:t xml:space="preserve">anorama de las sucesivas reformas legales y el general incumplimiento del pago de las pensiones alimenticias; 2. </w:t>
      </w:r>
      <w:r>
        <w:rPr>
          <w:smallCaps/>
        </w:rPr>
        <w:t>E</w:t>
      </w:r>
      <w:r w:rsidRPr="00D264BC">
        <w:rPr>
          <w:smallCaps/>
        </w:rPr>
        <w:t>l Có</w:t>
      </w:r>
      <w:r>
        <w:rPr>
          <w:smallCaps/>
        </w:rPr>
        <w:t>digo de la familia de 1994, la c</w:t>
      </w:r>
      <w:r w:rsidRPr="00D264BC">
        <w:rPr>
          <w:smallCaps/>
        </w:rPr>
        <w:t>onvivencia jurídica</w:t>
      </w:r>
      <w:r>
        <w:rPr>
          <w:smallCaps/>
        </w:rPr>
        <w:t xml:space="preserve"> c</w:t>
      </w:r>
      <w:r w:rsidRPr="00D264BC">
        <w:rPr>
          <w:smallCaps/>
        </w:rPr>
        <w:t>on la regulación del Código Civil y la regulación Constitucional</w:t>
      </w:r>
      <w:proofErr w:type="gramStart"/>
      <w:r w:rsidRPr="00D264BC">
        <w:rPr>
          <w:smallCaps/>
        </w:rPr>
        <w:t>.—</w:t>
      </w:r>
      <w:proofErr w:type="gramEnd"/>
      <w:r w:rsidRPr="00D264BC">
        <w:rPr>
          <w:smallCaps/>
        </w:rPr>
        <w:t>II. EL DERECHO DE ALIMENTOS COMO DERECHO DE ORDEN PÚBLICO</w:t>
      </w:r>
      <w:r>
        <w:rPr>
          <w:smallCaps/>
        </w:rPr>
        <w:t>:</w:t>
      </w:r>
      <w:r w:rsidRPr="00D264BC">
        <w:rPr>
          <w:smallCaps/>
        </w:rPr>
        <w:t xml:space="preserve"> 1. </w:t>
      </w:r>
      <w:r>
        <w:rPr>
          <w:smallCaps/>
        </w:rPr>
        <w:t>P</w:t>
      </w:r>
      <w:r w:rsidRPr="00D264BC">
        <w:rPr>
          <w:smallCaps/>
        </w:rPr>
        <w:t>ensión alimenticia: Contenido de la obligación alimenticia</w:t>
      </w:r>
      <w:r>
        <w:rPr>
          <w:smallCaps/>
        </w:rPr>
        <w:t>, sujetos obligados y be</w:t>
      </w:r>
      <w:r w:rsidRPr="00D264BC">
        <w:rPr>
          <w:smallCaps/>
        </w:rPr>
        <w:t xml:space="preserve">neficiarios; 2. </w:t>
      </w:r>
      <w:r>
        <w:rPr>
          <w:smallCaps/>
        </w:rPr>
        <w:t>O</w:t>
      </w:r>
      <w:r w:rsidRPr="00D264BC">
        <w:rPr>
          <w:smallCaps/>
        </w:rPr>
        <w:t>bligados a prestar alime</w:t>
      </w:r>
      <w:r>
        <w:rPr>
          <w:smallCaps/>
        </w:rPr>
        <w:t>ntos: el sujeto o sujetos deudo</w:t>
      </w:r>
      <w:r w:rsidRPr="00D264BC">
        <w:rPr>
          <w:smallCaps/>
        </w:rPr>
        <w:t>res</w:t>
      </w:r>
      <w:proofErr w:type="gramStart"/>
      <w:r w:rsidRPr="00D264BC">
        <w:rPr>
          <w:smallCaps/>
        </w:rPr>
        <w:t>.—</w:t>
      </w:r>
      <w:proofErr w:type="gramEnd"/>
      <w:r w:rsidRPr="00D264BC">
        <w:rPr>
          <w:smallCaps/>
        </w:rPr>
        <w:t>III. EL PAGO DE LA PENSIÓN ALIMENTICIA: MODIFICACIÓN, SUSPENSIÓN Y TERMINACIÓN</w:t>
      </w:r>
      <w:proofErr w:type="gramStart"/>
      <w:r w:rsidRPr="00D264BC">
        <w:rPr>
          <w:smallCaps/>
        </w:rPr>
        <w:t>.—</w:t>
      </w:r>
      <w:proofErr w:type="gramEnd"/>
      <w:r w:rsidRPr="00D264BC">
        <w:rPr>
          <w:smallCaps/>
        </w:rPr>
        <w:t>IV. CONTROVERSIAS SOBRE LA PRUEBA PARA LA DETERMINACIÓN DE LA PENSIÓN PRENATAL Y LOS ALIMENTOS EN FAVOR DEL CONCEBIDO.—V. MEDIDAS DE EJECUCIÓN Y CUMPLIMENTO ANTE LA NO CONSIGNACIÓN DE LA CUOTA ALIMENTICIA</w:t>
      </w:r>
      <w:r>
        <w:rPr>
          <w:smallCaps/>
        </w:rPr>
        <w:t>:</w:t>
      </w:r>
      <w:r w:rsidRPr="00D264BC">
        <w:rPr>
          <w:smallCaps/>
        </w:rPr>
        <w:t xml:space="preserve"> 1. </w:t>
      </w:r>
      <w:r>
        <w:rPr>
          <w:smallCaps/>
        </w:rPr>
        <w:t>P</w:t>
      </w:r>
      <w:r w:rsidRPr="00D264BC">
        <w:rPr>
          <w:smallCaps/>
        </w:rPr>
        <w:t>re</w:t>
      </w:r>
      <w:r>
        <w:rPr>
          <w:smallCaps/>
        </w:rPr>
        <w:t>visiones legales: Apremio traba</w:t>
      </w:r>
      <w:r w:rsidRPr="00D264BC">
        <w:rPr>
          <w:smallCaps/>
        </w:rPr>
        <w:t>jo social</w:t>
      </w:r>
      <w:r>
        <w:rPr>
          <w:smallCaps/>
        </w:rPr>
        <w:t xml:space="preserve"> c</w:t>
      </w:r>
      <w:r w:rsidRPr="00D264BC">
        <w:rPr>
          <w:smallCaps/>
        </w:rPr>
        <w:t>omunitario, «suspensión del paz y salvo municipal</w:t>
      </w:r>
      <w:r>
        <w:rPr>
          <w:smallCaps/>
        </w:rPr>
        <w:t>», inhabilita</w:t>
      </w:r>
      <w:r w:rsidRPr="00D264BC">
        <w:rPr>
          <w:smallCaps/>
        </w:rPr>
        <w:t>ción</w:t>
      </w:r>
      <w:r>
        <w:rPr>
          <w:smallCaps/>
        </w:rPr>
        <w:t xml:space="preserve"> para c</w:t>
      </w:r>
      <w:r w:rsidRPr="00D264BC">
        <w:rPr>
          <w:smallCaps/>
        </w:rPr>
        <w:t xml:space="preserve">ontratar </w:t>
      </w:r>
      <w:r>
        <w:rPr>
          <w:smallCaps/>
        </w:rPr>
        <w:t>c</w:t>
      </w:r>
      <w:r w:rsidRPr="00D264BC">
        <w:rPr>
          <w:smallCaps/>
        </w:rPr>
        <w:t xml:space="preserve">on el </w:t>
      </w:r>
      <w:r>
        <w:rPr>
          <w:smallCaps/>
        </w:rPr>
        <w:t>E</w:t>
      </w:r>
      <w:r w:rsidRPr="00D264BC">
        <w:rPr>
          <w:smallCaps/>
        </w:rPr>
        <w:t xml:space="preserve">stado o municipio; 2. </w:t>
      </w:r>
      <w:r>
        <w:rPr>
          <w:smallCaps/>
        </w:rPr>
        <w:t>L</w:t>
      </w:r>
      <w:r w:rsidRPr="00D264BC">
        <w:rPr>
          <w:smallCaps/>
        </w:rPr>
        <w:t xml:space="preserve">a inconstitucionalidad de la medida de prohibición de salida del país: </w:t>
      </w:r>
      <w:r>
        <w:rPr>
          <w:smallCaps/>
        </w:rPr>
        <w:t>L</w:t>
      </w:r>
      <w:r w:rsidRPr="00D264BC">
        <w:rPr>
          <w:smallCaps/>
        </w:rPr>
        <w:t>a sentencia d</w:t>
      </w:r>
      <w:r>
        <w:rPr>
          <w:smallCaps/>
        </w:rPr>
        <w:t>e la Corte S</w:t>
      </w:r>
      <w:r w:rsidRPr="00D264BC">
        <w:rPr>
          <w:smallCaps/>
        </w:rPr>
        <w:t xml:space="preserve">uprema de 29 de mayo de 1996; 3. </w:t>
      </w:r>
      <w:r>
        <w:rPr>
          <w:smallCaps/>
        </w:rPr>
        <w:t>E</w:t>
      </w:r>
      <w:r w:rsidRPr="00D264BC">
        <w:rPr>
          <w:smallCaps/>
        </w:rPr>
        <w:t>specialización</w:t>
      </w:r>
      <w:r>
        <w:rPr>
          <w:smallCaps/>
        </w:rPr>
        <w:t xml:space="preserve"> del P</w:t>
      </w:r>
      <w:r w:rsidRPr="00D264BC">
        <w:rPr>
          <w:smallCaps/>
        </w:rPr>
        <w:t xml:space="preserve">oder </w:t>
      </w:r>
      <w:r>
        <w:rPr>
          <w:smallCaps/>
        </w:rPr>
        <w:t>J</w:t>
      </w:r>
      <w:r w:rsidRPr="00D264BC">
        <w:rPr>
          <w:smallCaps/>
        </w:rPr>
        <w:t xml:space="preserve">udicial y los juzgados de la niñez </w:t>
      </w:r>
      <w:r>
        <w:rPr>
          <w:smallCaps/>
        </w:rPr>
        <w:t>y adolescenc</w:t>
      </w:r>
      <w:r w:rsidRPr="00D264BC">
        <w:rPr>
          <w:smallCaps/>
        </w:rPr>
        <w:t xml:space="preserve">ia: </w:t>
      </w:r>
      <w:r>
        <w:rPr>
          <w:smallCaps/>
        </w:rPr>
        <w:t>L</w:t>
      </w:r>
      <w:r w:rsidRPr="00D264BC">
        <w:rPr>
          <w:smallCaps/>
        </w:rPr>
        <w:t>a posible aplicación</w:t>
      </w:r>
      <w:r>
        <w:rPr>
          <w:smallCaps/>
        </w:rPr>
        <w:t xml:space="preserve"> de siste</w:t>
      </w:r>
      <w:r w:rsidRPr="00D264BC">
        <w:rPr>
          <w:smallCaps/>
        </w:rPr>
        <w:t xml:space="preserve">mas alternativos de resolución de </w:t>
      </w:r>
      <w:r>
        <w:rPr>
          <w:smallCaps/>
        </w:rPr>
        <w:t>c</w:t>
      </w:r>
      <w:r w:rsidRPr="00D264BC">
        <w:rPr>
          <w:smallCaps/>
        </w:rPr>
        <w:t>onflictos.—VI. CONCLUSIONES. —VII. BIBLIOGRAFÍA</w:t>
      </w:r>
      <w:proofErr w:type="gramStart"/>
      <w:r w:rsidRPr="00D264BC">
        <w:rPr>
          <w:smallCaps/>
        </w:rPr>
        <w:t>.—</w:t>
      </w:r>
      <w:proofErr w:type="gramEnd"/>
      <w:r w:rsidRPr="00D264BC">
        <w:rPr>
          <w:smallCaps/>
        </w:rPr>
        <w:t>VIII. ÍNDICE DE RESOLUCIONES CITADAS.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6F"/>
    <w:rsid w:val="001A2B6F"/>
    <w:rsid w:val="004C08CB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6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B6F"/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2015-05-14T07:54:00Z</dcterms:created>
  <dcterms:modified xsi:type="dcterms:W3CDTF">2015-05-14T07:54:00Z</dcterms:modified>
</cp:coreProperties>
</file>