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4011EB" w:rsidP="004011EB">
      <w:pPr>
        <w:jc w:val="both"/>
      </w:pPr>
      <w:r w:rsidRPr="00A90303">
        <w:t>SUMARIO: I. INTRODUCCIÓN</w:t>
      </w:r>
      <w:proofErr w:type="gramStart"/>
      <w:r w:rsidRPr="00A90303">
        <w:t>.—</w:t>
      </w:r>
      <w:proofErr w:type="gramEnd"/>
      <w:r w:rsidRPr="00A90303">
        <w:t>II. LA OPOSICIÓN A LA EJECUCIÓN HIPOTECARIA: NUEVO MOTIVO, NUEVOS PROBLEMAS</w:t>
      </w:r>
      <w:r>
        <w:t>: 1</w:t>
      </w:r>
      <w:r w:rsidRPr="000E49DF">
        <w:rPr>
          <w:smallCaps/>
        </w:rPr>
        <w:t>. Cláusulas abusivas; 2. Cláusulas suelo; 3. Cláusulas sobre intereses moratorios; 4. Cláusulas de vencimiento anticipado; 5. Cláusulas abusivas como motivo de oposición a la ejecución; mayores exigencias en la ejecución hipotecaria; 6. Tratamiento procesal de las cláusulas abusivas; 7. Efectos de la declaración de nulidad de una cláusula abusiva</w:t>
      </w:r>
      <w:proofErr w:type="gramStart"/>
      <w:r w:rsidRPr="00A90303">
        <w:t>;—</w:t>
      </w:r>
      <w:proofErr w:type="gramEnd"/>
      <w:r w:rsidRPr="00A90303">
        <w:t>III. ALGUNOS PROBLEMAS DE JUSTICIA MATERIAL: DEREC</w:t>
      </w:r>
      <w:r>
        <w:t>HO DE REINTEGRO (DE LAS CANTIDA</w:t>
      </w:r>
      <w:r w:rsidRPr="00A90303">
        <w:t>DES INDEBIDAMENTE COBRADAS POR EL ACREEDOR EJECUTANTE) VS ENRIQUECIMIENTO INJUSTO</w:t>
      </w:r>
      <w:proofErr w:type="gramStart"/>
      <w:r w:rsidRPr="00A90303">
        <w:t>.—</w:t>
      </w:r>
      <w:proofErr w:type="gramEnd"/>
      <w:r w:rsidRPr="00A90303">
        <w:t>IV. Y…</w:t>
      </w:r>
      <w:r>
        <w:t xml:space="preserve"> </w:t>
      </w:r>
      <w:r w:rsidRPr="00A90303">
        <w:t xml:space="preserve">SEGUIMOS CON EL FAVOR </w:t>
      </w:r>
      <w:proofErr w:type="spellStart"/>
      <w:r w:rsidRPr="00A90303">
        <w:t>CREDITORIS</w:t>
      </w:r>
      <w:proofErr w:type="spellEnd"/>
      <w:r w:rsidRPr="00A90303">
        <w:t>…: DE LOS EFECTOS DEL AUTO RESOLUTORIO DE LA EJECUCIÓN</w:t>
      </w:r>
      <w:proofErr w:type="gramStart"/>
      <w:r w:rsidRPr="00A90303">
        <w:t>.—</w:t>
      </w:r>
      <w:proofErr w:type="gramEnd"/>
      <w:r w:rsidRPr="00A90303">
        <w:t>V. CONCLUSIONES.—VI. ÍNDICE DE RESOLUCIONES CITADAS</w:t>
      </w:r>
      <w:proofErr w:type="gramStart"/>
      <w:r w:rsidRPr="00A90303">
        <w:t>.—</w:t>
      </w:r>
      <w:proofErr w:type="gramEnd"/>
      <w:r w:rsidRPr="00A90303">
        <w:t>VII. 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EB"/>
    <w:rsid w:val="004011EB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EB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EB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2015-05-14T07:33:00Z</dcterms:created>
  <dcterms:modified xsi:type="dcterms:W3CDTF">2015-05-14T07:33:00Z</dcterms:modified>
</cp:coreProperties>
</file>