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7F105C" w:rsidP="007F105C">
      <w:pPr>
        <w:spacing w:after="0"/>
        <w:contextualSpacing/>
        <w:jc w:val="both"/>
      </w:pPr>
      <w:r>
        <w:rPr>
          <w:rFonts w:ascii="Times New Roman" w:hAnsi="Times New Roman"/>
        </w:rPr>
        <w:t xml:space="preserve">SUMARIO: </w:t>
      </w:r>
      <w:r w:rsidRPr="00F27613">
        <w:rPr>
          <w:rFonts w:ascii="Times New Roman" w:hAnsi="Times New Roman"/>
        </w:rPr>
        <w:t>I. INTROD</w:t>
      </w:r>
      <w:r>
        <w:rPr>
          <w:rFonts w:ascii="Times New Roman" w:hAnsi="Times New Roman"/>
        </w:rPr>
        <w:t>UCCIÓN.-II. PUENTES NORMATIVAS.</w:t>
      </w:r>
      <w:r w:rsidRPr="00F27613">
        <w:rPr>
          <w:rFonts w:ascii="Times New Roman" w:hAnsi="Times New Roman"/>
        </w:rPr>
        <w:t xml:space="preserve">-III. CONCEPTO DE CLÁUSULA ABUSIVA.-IV. CONTROL DE CONTENIDO: REQUISITOS PARA DECLARAR UNA CLÁUSULA ABUSIVA: 1. Contratos celebrados con consumidores. 2. Ausencia de negociación individual de las cláusulas. 3. </w:t>
      </w:r>
      <w:r>
        <w:rPr>
          <w:rFonts w:ascii="Times New Roman" w:hAnsi="Times New Roman"/>
        </w:rPr>
        <w:t>B</w:t>
      </w:r>
      <w:r w:rsidRPr="00F27613">
        <w:rPr>
          <w:rFonts w:ascii="Times New Roman" w:hAnsi="Times New Roman"/>
        </w:rPr>
        <w:t xml:space="preserve">uena </w:t>
      </w:r>
      <w:r>
        <w:rPr>
          <w:rFonts w:ascii="Times New Roman" w:hAnsi="Times New Roman"/>
        </w:rPr>
        <w:t>f</w:t>
      </w:r>
      <w:r w:rsidRPr="00F27613">
        <w:rPr>
          <w:rFonts w:ascii="Times New Roman" w:hAnsi="Times New Roman"/>
        </w:rPr>
        <w:t>e y justo equilibrio en las contraprestaciones</w:t>
      </w:r>
      <w:proofErr w:type="gramStart"/>
      <w:r w:rsidRPr="00F27613">
        <w:rPr>
          <w:rFonts w:ascii="Times New Roman" w:hAnsi="Times New Roman"/>
        </w:rPr>
        <w:t>.—</w:t>
      </w:r>
      <w:proofErr w:type="gramEnd"/>
      <w:r w:rsidRPr="00F27613">
        <w:rPr>
          <w:rFonts w:ascii="Times New Roman" w:hAnsi="Times New Roman"/>
        </w:rPr>
        <w:t>V. CONSECUENCIAS JURÍ</w:t>
      </w:r>
      <w:r>
        <w:rPr>
          <w:rFonts w:ascii="Times New Roman" w:hAnsi="Times New Roman"/>
        </w:rPr>
        <w:t>DICAS DEL CONTROL DE CONTENIDO.</w:t>
      </w:r>
      <w:r w:rsidRPr="00F27613">
        <w:rPr>
          <w:rFonts w:ascii="Times New Roman" w:hAnsi="Times New Roman"/>
        </w:rPr>
        <w:t>-VI. CONCLUSIONES.-VII. ÍNDICE DE RESOLUCIONES.-VI</w:t>
      </w:r>
      <w:r>
        <w:rPr>
          <w:rFonts w:ascii="Times New Roman" w:hAnsi="Times New Roman"/>
        </w:rPr>
        <w:t>II</w:t>
      </w:r>
      <w:r w:rsidRPr="00F27613">
        <w:rPr>
          <w:rFonts w:ascii="Times New Roman" w:hAnsi="Times New Roman"/>
        </w:rPr>
        <w:t>. BIBLIOGRAFÍA.-IX. NOTAS.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5C"/>
    <w:rsid w:val="004C08CB"/>
    <w:rsid w:val="007F105C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5C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5C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2015-07-23T11:50:00Z</dcterms:created>
  <dcterms:modified xsi:type="dcterms:W3CDTF">2015-07-23T11:50:00Z</dcterms:modified>
</cp:coreProperties>
</file>