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02320" w:rsidP="00E02320">
      <w:pPr>
        <w:spacing w:after="0"/>
        <w:contextualSpacing/>
        <w:jc w:val="both"/>
      </w:pPr>
      <w:r w:rsidRPr="002F0E68">
        <w:rPr>
          <w:rFonts w:ascii="Times New Roman" w:hAnsi="Times New Roman"/>
          <w:lang w:val="es-ES"/>
        </w:rPr>
        <w:t xml:space="preserve">SUMARIO: </w:t>
      </w:r>
      <w:r>
        <w:rPr>
          <w:rFonts w:ascii="Times New Roman" w:hAnsi="Times New Roman"/>
          <w:lang w:val="es-ES"/>
        </w:rPr>
        <w:t xml:space="preserve">I. CUESTIONES PRELIMINARES: </w:t>
      </w:r>
      <w:r w:rsidRPr="00995378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C</w:t>
      </w:r>
      <w:r w:rsidRPr="00995378">
        <w:rPr>
          <w:rFonts w:ascii="Times New Roman" w:hAnsi="Times New Roman"/>
        </w:rPr>
        <w:t xml:space="preserve">oncepto y evolución del tratamiento jurisprudencial de las parejas de hecho 2. </w:t>
      </w:r>
      <w:r>
        <w:rPr>
          <w:rFonts w:ascii="Times New Roman" w:hAnsi="Times New Roman"/>
        </w:rPr>
        <w:t>L</w:t>
      </w:r>
      <w:r w:rsidRPr="00995378">
        <w:rPr>
          <w:rFonts w:ascii="Times New Roman" w:hAnsi="Times New Roman"/>
        </w:rPr>
        <w:t>as uniones de hecho ante la constitución española.</w:t>
      </w:r>
      <w:r>
        <w:rPr>
          <w:rFonts w:ascii="Times New Roman" w:hAnsi="Times New Roman"/>
        </w:rPr>
        <w:t>-</w:t>
      </w:r>
      <w:r w:rsidRPr="00995378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P</w:t>
      </w:r>
      <w:r w:rsidRPr="00995378">
        <w:rPr>
          <w:rFonts w:ascii="Times New Roman" w:hAnsi="Times New Roman"/>
        </w:rPr>
        <w:t>rincipio de igualdad y unión de hecho.-II. LÍNEAS GENERA</w:t>
      </w:r>
      <w:r>
        <w:rPr>
          <w:rFonts w:ascii="Times New Roman" w:hAnsi="Times New Roman"/>
        </w:rPr>
        <w:t>L</w:t>
      </w:r>
      <w:r w:rsidRPr="00995378">
        <w:rPr>
          <w:rFonts w:ascii="Times New Roman" w:hAnsi="Times New Roman"/>
        </w:rPr>
        <w:t>ES DE LA PROTECCIÓN CONSTITUCIONAL DEL DERECHO A LA HERENCIA DEL CONVIVIENTE SUPÉRSTITE.-III. LOS DERECHOS SUCESORIOS EN LAS PAREJAS DE HECHO TRAS LA SENTENCIA 93/2013 DE 23 DE ABRIL.-IV. UNIONES DE HECHO Y LIBRE DESARROLLO DE LA PERSONALIDAD.-V.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0"/>
    <w:rsid w:val="004C08CB"/>
    <w:rsid w:val="00AE6146"/>
    <w:rsid w:val="00E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20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20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2015-07-23T12:00:00Z</dcterms:created>
  <dcterms:modified xsi:type="dcterms:W3CDTF">2015-07-23T12:00:00Z</dcterms:modified>
</cp:coreProperties>
</file>